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45" w:rsidRPr="00557D45" w:rsidRDefault="00645A4E" w:rsidP="00557D45">
      <w:pPr>
        <w:pStyle w:val="newncpi0"/>
        <w:jc w:val="center"/>
      </w:pPr>
      <w:r>
        <w:t xml:space="preserve">Выписка </w:t>
      </w:r>
      <w:proofErr w:type="gramStart"/>
      <w:r>
        <w:t>из</w:t>
      </w:r>
      <w:proofErr w:type="gramEnd"/>
      <w:r w:rsidR="00557D45" w:rsidRPr="00557D45">
        <w:t> </w:t>
      </w:r>
    </w:p>
    <w:p w:rsidR="00557D45" w:rsidRPr="00557D45" w:rsidRDefault="00557D45" w:rsidP="00557D45">
      <w:pPr>
        <w:pStyle w:val="newncpi0"/>
        <w:jc w:val="center"/>
      </w:pPr>
      <w:bookmarkStart w:id="0" w:name="a1"/>
      <w:bookmarkEnd w:id="0"/>
      <w:r w:rsidRPr="00557D45">
        <w:rPr>
          <w:rStyle w:val="name"/>
        </w:rPr>
        <w:t>ЗАКОН</w:t>
      </w:r>
      <w:r w:rsidR="00645A4E">
        <w:rPr>
          <w:rStyle w:val="name"/>
        </w:rPr>
        <w:t>А</w:t>
      </w:r>
      <w:r w:rsidRPr="00557D45">
        <w:rPr>
          <w:rStyle w:val="name"/>
        </w:rPr>
        <w:t xml:space="preserve"> РЕСПУБЛИКИ БЕЛАРУСЬ</w:t>
      </w:r>
    </w:p>
    <w:p w:rsidR="00557D45" w:rsidRPr="00557D45" w:rsidRDefault="00557D45" w:rsidP="00557D45">
      <w:pPr>
        <w:pStyle w:val="newncpi"/>
        <w:ind w:firstLine="0"/>
        <w:jc w:val="center"/>
      </w:pPr>
      <w:r w:rsidRPr="00557D45">
        <w:rPr>
          <w:rStyle w:val="datepr"/>
        </w:rPr>
        <w:t>19 июля 2016 г.</w:t>
      </w:r>
      <w:r w:rsidRPr="00557D45">
        <w:rPr>
          <w:rStyle w:val="number"/>
        </w:rPr>
        <w:t xml:space="preserve"> № 407-З</w:t>
      </w:r>
    </w:p>
    <w:p w:rsidR="00557D45" w:rsidRPr="00557D45" w:rsidRDefault="00557D45" w:rsidP="00645A4E">
      <w:pPr>
        <w:pStyle w:val="titlencpi"/>
        <w:tabs>
          <w:tab w:val="left" w:pos="10772"/>
        </w:tabs>
        <w:ind w:right="-1"/>
      </w:pPr>
      <w:r w:rsidRPr="00557D45">
        <w:t>О внесении изменений и дополнений в Уголовный кодекс Республики Беларусь, Кодекс Республики Беларусь об административных правонарушениях и </w:t>
      </w:r>
      <w:proofErr w:type="spellStart"/>
      <w:r w:rsidRPr="00557D45">
        <w:t>Процессуально-исполнительный</w:t>
      </w:r>
      <w:proofErr w:type="spellEnd"/>
      <w:r w:rsidRPr="00557D45">
        <w:t xml:space="preserve"> кодекс Республики Беларусь об административных правонарушениях</w:t>
      </w:r>
    </w:p>
    <w:p w:rsidR="00557D45" w:rsidRPr="00557D45" w:rsidRDefault="00557D45" w:rsidP="00557D45">
      <w:pPr>
        <w:pStyle w:val="prinodobren"/>
      </w:pPr>
      <w:proofErr w:type="gramStart"/>
      <w:r w:rsidRPr="00557D45">
        <w:t>Принят</w:t>
      </w:r>
      <w:proofErr w:type="gramEnd"/>
      <w:r w:rsidRPr="00557D45">
        <w:t xml:space="preserve"> Палатой представителей 30 июня 2016 года</w:t>
      </w:r>
      <w:r w:rsidRPr="00557D45">
        <w:br/>
        <w:t>Одобрен Советом Республики 30 июня 2016 года</w:t>
      </w:r>
    </w:p>
    <w:p w:rsidR="00557D45" w:rsidRPr="00557D45" w:rsidRDefault="00557D45" w:rsidP="00557D45">
      <w:pPr>
        <w:pStyle w:val="articleintext"/>
      </w:pPr>
      <w:bookmarkStart w:id="1" w:name="a2"/>
      <w:bookmarkEnd w:id="1"/>
      <w:r w:rsidRPr="00557D45">
        <w:rPr>
          <w:rStyle w:val="articlec"/>
        </w:rPr>
        <w:t>Статья 2.</w:t>
      </w:r>
      <w:r w:rsidRPr="00557D45">
        <w:t xml:space="preserve"> </w:t>
      </w:r>
      <w:proofErr w:type="gramStart"/>
      <w:r w:rsidRPr="00557D45">
        <w:t>Внести в Кодекс Республики Беларусь об административных правонарушениях от 21 апреля 2003 года (Национальный реестр правовых актов Республики Беларусь, 2003 г., № 63, 2/946; № 87, 2/980; № 139, 2/1004; 2005 г., № 120, 2/1128; 2006 г., № 112, 2/1244; № 122, 2/1259; 2007 г., № 175, 2/1370; 2008 г., № 6, 2/1406;</w:t>
      </w:r>
      <w:proofErr w:type="gramEnd"/>
      <w:r w:rsidRPr="00557D45">
        <w:t xml:space="preserve"> № </w:t>
      </w:r>
      <w:proofErr w:type="gramStart"/>
      <w:r w:rsidRPr="00557D45">
        <w:t>119, 2/1434; № 196, 2/1525; 2009 г., № 148, 2/1578; 2010 г., № 16, 2/1651; № 300, 2/1750; 2011 г., № 134, 2/1869; 2012 г., № 62, 2/1928; Национальный правовой Интернет-портал Республики Беларусь, 27.07.2013, 2/2062; 22.01.2015, 2/2240; 23.07.2015, 2/2303; 14.01.2016, 2/2349) следующие дополнения и изменения:</w:t>
      </w:r>
      <w:proofErr w:type="gramEnd"/>
    </w:p>
    <w:p w:rsidR="00557D45" w:rsidRPr="00557D45" w:rsidRDefault="00557D45" w:rsidP="00557D45">
      <w:pPr>
        <w:pStyle w:val="point"/>
      </w:pPr>
      <w:bookmarkStart w:id="2" w:name="a9"/>
      <w:bookmarkStart w:id="3" w:name="a19"/>
      <w:bookmarkEnd w:id="2"/>
      <w:bookmarkEnd w:id="3"/>
      <w:r w:rsidRPr="00557D45">
        <w:t>11. Дополнить Кодекс статьей 16.10 следующего содержания:</w:t>
      </w:r>
    </w:p>
    <w:p w:rsidR="00557D45" w:rsidRPr="00557D45" w:rsidRDefault="00557D45" w:rsidP="00557D45">
      <w:pPr>
        <w:pStyle w:val="article"/>
      </w:pPr>
      <w:r w:rsidRPr="00557D45">
        <w:rPr>
          <w:rStyle w:val="rednoun"/>
        </w:rPr>
        <w:t>«Статья</w:t>
      </w:r>
      <w:r w:rsidRPr="00557D45">
        <w:t xml:space="preserve"> 16.10. Незаконные действия с </w:t>
      </w:r>
      <w:proofErr w:type="spellStart"/>
      <w:r w:rsidRPr="00557D45">
        <w:t>некурительными</w:t>
      </w:r>
      <w:proofErr w:type="spellEnd"/>
      <w:r w:rsidRPr="00557D45">
        <w:t xml:space="preserve"> табачными изделиями, предназначенными для сосания и (или) жевания</w:t>
      </w:r>
    </w:p>
    <w:p w:rsidR="00557D45" w:rsidRPr="00557D45" w:rsidRDefault="00557D45" w:rsidP="00557D45">
      <w:pPr>
        <w:pStyle w:val="point"/>
      </w:pPr>
      <w:r w:rsidRPr="00557D45">
        <w:t xml:space="preserve">1. Приобретение, хранение </w:t>
      </w:r>
      <w:proofErr w:type="spellStart"/>
      <w:r w:rsidRPr="00557D45">
        <w:t>некурительных</w:t>
      </w:r>
      <w:proofErr w:type="spellEnd"/>
      <w:r w:rsidRPr="00557D45">
        <w:t xml:space="preserve"> табачных изделий, предназначенных для сосания и (или) жевания, в количестве, не превышающем пятидесяти граммов, -</w:t>
      </w:r>
    </w:p>
    <w:p w:rsidR="00557D45" w:rsidRPr="00557D45" w:rsidRDefault="00557D45" w:rsidP="00557D45">
      <w:pPr>
        <w:pStyle w:val="newncpi"/>
      </w:pPr>
      <w:r w:rsidRPr="00557D45">
        <w:t>влекут предупреждение или наложение штрафа в размере до двух базовых величин.</w:t>
      </w:r>
    </w:p>
    <w:p w:rsidR="00557D45" w:rsidRPr="00557D45" w:rsidRDefault="00557D45" w:rsidP="00557D45">
      <w:pPr>
        <w:pStyle w:val="point"/>
      </w:pPr>
      <w:r w:rsidRPr="00557D45">
        <w:t xml:space="preserve">2. Перевозка, пересылка, приобретение, хранение </w:t>
      </w:r>
      <w:proofErr w:type="spellStart"/>
      <w:r w:rsidRPr="00557D45">
        <w:t>некурительных</w:t>
      </w:r>
      <w:proofErr w:type="spellEnd"/>
      <w:r w:rsidRPr="00557D45"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557D45">
        <w:t>некурительных</w:t>
      </w:r>
      <w:proofErr w:type="spellEnd"/>
      <w:r w:rsidRPr="00557D45">
        <w:t xml:space="preserve"> табачных изделий при отсутствии признаков незаконной предпринимательской деятельности -</w:t>
      </w:r>
    </w:p>
    <w:p w:rsidR="00557D45" w:rsidRPr="00557D45" w:rsidRDefault="00557D45" w:rsidP="00557D45">
      <w:pPr>
        <w:pStyle w:val="newncpi"/>
      </w:pPr>
      <w:proofErr w:type="gramStart"/>
      <w:r w:rsidRPr="00557D45"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557D45">
        <w:t>некурительных</w:t>
      </w:r>
      <w:proofErr w:type="spellEnd"/>
      <w:r w:rsidRPr="00557D45"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557D45">
        <w:t>некурительных</w:t>
      </w:r>
      <w:proofErr w:type="spellEnd"/>
      <w:r w:rsidRPr="00557D45"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557D45">
        <w:t xml:space="preserve"> и средств.</w:t>
      </w:r>
    </w:p>
    <w:p w:rsidR="00557D45" w:rsidRPr="00557D45" w:rsidRDefault="00557D45" w:rsidP="00557D45">
      <w:pPr>
        <w:pStyle w:val="point"/>
      </w:pPr>
      <w:r w:rsidRPr="00557D45">
        <w:t xml:space="preserve">3. Изготовление </w:t>
      </w:r>
      <w:proofErr w:type="spellStart"/>
      <w:r w:rsidRPr="00557D45">
        <w:t>некурительных</w:t>
      </w:r>
      <w:proofErr w:type="spellEnd"/>
      <w:r w:rsidRPr="00557D45"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-</w:t>
      </w:r>
    </w:p>
    <w:p w:rsidR="00557D45" w:rsidRPr="00557D45" w:rsidRDefault="00557D45" w:rsidP="00557D45">
      <w:pPr>
        <w:pStyle w:val="newncpi"/>
      </w:pPr>
      <w:r w:rsidRPr="00557D45"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557D45" w:rsidRPr="00645A4E" w:rsidRDefault="00557D45" w:rsidP="00645A4E">
      <w:pPr>
        <w:pStyle w:val="newncpi"/>
        <w:rPr>
          <w:sz w:val="20"/>
          <w:szCs w:val="20"/>
        </w:rPr>
      </w:pPr>
      <w:r w:rsidRPr="00557D45">
        <w:t> </w:t>
      </w:r>
      <w:r w:rsidRPr="00645A4E">
        <w:rPr>
          <w:sz w:val="20"/>
          <w:szCs w:val="20"/>
        </w:rPr>
        <w:t xml:space="preserve">Примечание. Под </w:t>
      </w:r>
      <w:proofErr w:type="spellStart"/>
      <w:r w:rsidRPr="00645A4E">
        <w:rPr>
          <w:sz w:val="20"/>
          <w:szCs w:val="20"/>
        </w:rPr>
        <w:t>некурительными</w:t>
      </w:r>
      <w:proofErr w:type="spellEnd"/>
      <w:r w:rsidRPr="00645A4E">
        <w:rPr>
          <w:sz w:val="20"/>
          <w:szCs w:val="20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645A4E">
        <w:rPr>
          <w:sz w:val="20"/>
          <w:szCs w:val="20"/>
        </w:rPr>
        <w:t>снюс</w:t>
      </w:r>
      <w:proofErr w:type="spellEnd"/>
      <w:r w:rsidRPr="00645A4E">
        <w:rPr>
          <w:sz w:val="20"/>
          <w:szCs w:val="20"/>
        </w:rPr>
        <w:t xml:space="preserve">, </w:t>
      </w:r>
      <w:proofErr w:type="spellStart"/>
      <w:r w:rsidRPr="00645A4E">
        <w:rPr>
          <w:sz w:val="20"/>
          <w:szCs w:val="20"/>
        </w:rPr>
        <w:t>насвай</w:t>
      </w:r>
      <w:proofErr w:type="spellEnd"/>
      <w:r w:rsidRPr="00645A4E">
        <w:rPr>
          <w:sz w:val="20"/>
          <w:szCs w:val="20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</w:t>
      </w:r>
      <w:proofErr w:type="gramStart"/>
      <w:r w:rsidRPr="00645A4E">
        <w:rPr>
          <w:sz w:val="20"/>
          <w:szCs w:val="20"/>
        </w:rPr>
        <w:t>.».</w:t>
      </w:r>
      <w:proofErr w:type="gramEnd"/>
    </w:p>
    <w:p w:rsidR="00557D45" w:rsidRPr="00557D45" w:rsidRDefault="00557D45" w:rsidP="00557D45">
      <w:pPr>
        <w:pStyle w:val="newncpi"/>
      </w:pPr>
      <w:r w:rsidRPr="00557D45">
        <w:t> </w:t>
      </w:r>
    </w:p>
    <w:p w:rsidR="00557D45" w:rsidRPr="00557D45" w:rsidRDefault="00557D45" w:rsidP="00645A4E">
      <w:pPr>
        <w:pStyle w:val="point"/>
        <w:spacing w:before="0" w:after="0"/>
      </w:pPr>
      <w:r w:rsidRPr="00557D45">
        <w:lastRenderedPageBreak/>
        <w:t>13. Статью 17.3 изложить в следующей редакции:</w:t>
      </w:r>
    </w:p>
    <w:p w:rsidR="00557D45" w:rsidRPr="00557D45" w:rsidRDefault="00557D45" w:rsidP="00645A4E">
      <w:pPr>
        <w:pStyle w:val="article"/>
        <w:spacing w:before="0" w:after="0"/>
      </w:pPr>
      <w:r w:rsidRPr="00557D45">
        <w:rPr>
          <w:rStyle w:val="rednoun"/>
        </w:rPr>
        <w:t>«Статья</w:t>
      </w:r>
      <w:r w:rsidRPr="00557D45">
        <w:t xml:space="preserve">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57D45" w:rsidRPr="00557D45" w:rsidRDefault="00557D45" w:rsidP="00557D45">
      <w:pPr>
        <w:pStyle w:val="point"/>
      </w:pPr>
      <w:r w:rsidRPr="00557D45"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-</w:t>
      </w:r>
    </w:p>
    <w:p w:rsidR="00557D45" w:rsidRPr="00557D45" w:rsidRDefault="00557D45" w:rsidP="00557D45">
      <w:pPr>
        <w:pStyle w:val="newncpi"/>
      </w:pPr>
      <w:r w:rsidRPr="00557D45">
        <w:t>влекут наложение штрафа в размере до восьми базовых величин.</w:t>
      </w:r>
    </w:p>
    <w:p w:rsidR="00557D45" w:rsidRPr="00557D45" w:rsidRDefault="00557D45" w:rsidP="00557D45">
      <w:pPr>
        <w:pStyle w:val="point"/>
      </w:pPr>
      <w:r w:rsidRPr="00557D45">
        <w:t>2. Нахождение на рабочем месте в рабочее время в состоянии алкогольного опьянения -</w:t>
      </w:r>
    </w:p>
    <w:p w:rsidR="00557D45" w:rsidRPr="00557D45" w:rsidRDefault="00557D45" w:rsidP="00557D45">
      <w:pPr>
        <w:pStyle w:val="newncpi"/>
      </w:pPr>
      <w:r w:rsidRPr="00557D45">
        <w:t>влечет наложение штрафа в размере от одной до десяти базовых величин.</w:t>
      </w:r>
    </w:p>
    <w:p w:rsidR="00557D45" w:rsidRPr="00557D45" w:rsidRDefault="00557D45" w:rsidP="00557D45">
      <w:pPr>
        <w:pStyle w:val="point"/>
      </w:pPr>
      <w:r w:rsidRPr="00557D45"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-</w:t>
      </w:r>
    </w:p>
    <w:p w:rsidR="00557D45" w:rsidRPr="00557D45" w:rsidRDefault="00557D45" w:rsidP="00557D45">
      <w:pPr>
        <w:pStyle w:val="newncpi"/>
      </w:pPr>
      <w:r w:rsidRPr="00557D45">
        <w:t>влекут наложение штрафа в размере от двух до пятнадцати базовых величин или административный арест. </w:t>
      </w:r>
    </w:p>
    <w:p w:rsidR="00557D45" w:rsidRPr="00557D45" w:rsidRDefault="00557D45" w:rsidP="00557D45">
      <w:pPr>
        <w:pStyle w:val="point"/>
      </w:pPr>
      <w:r w:rsidRPr="00557D45"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-</w:t>
      </w:r>
    </w:p>
    <w:p w:rsidR="00557D45" w:rsidRPr="00557D45" w:rsidRDefault="00557D45" w:rsidP="00557D45">
      <w:pPr>
        <w:pStyle w:val="newncpi"/>
      </w:pPr>
      <w:r w:rsidRPr="00557D45">
        <w:t>влечет наложение штрафа в размере от пяти до десяти базовых величин.</w:t>
      </w:r>
    </w:p>
    <w:p w:rsidR="00557D45" w:rsidRPr="00557D45" w:rsidRDefault="00557D45" w:rsidP="00557D45">
      <w:pPr>
        <w:pStyle w:val="point"/>
      </w:pPr>
      <w:r w:rsidRPr="00557D45"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-</w:t>
      </w:r>
    </w:p>
    <w:p w:rsidR="00557D45" w:rsidRPr="00557D45" w:rsidRDefault="00557D45" w:rsidP="00557D45">
      <w:pPr>
        <w:pStyle w:val="newncpi"/>
      </w:pPr>
      <w:r w:rsidRPr="00557D45">
        <w:t>влечет наложение штрафа в размере от восьми до двенадцати базовых величин.</w:t>
      </w:r>
    </w:p>
    <w:p w:rsidR="00557D45" w:rsidRPr="00557D45" w:rsidRDefault="00557D45" w:rsidP="00557D45">
      <w:pPr>
        <w:pStyle w:val="point"/>
      </w:pPr>
      <w:r w:rsidRPr="00557D45"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-</w:t>
      </w:r>
    </w:p>
    <w:p w:rsidR="00557D45" w:rsidRPr="00557D45" w:rsidRDefault="00557D45" w:rsidP="00557D45">
      <w:pPr>
        <w:pStyle w:val="newncpi"/>
      </w:pPr>
      <w:r w:rsidRPr="00557D45">
        <w:t>влекут наложение штрафа в размере от десяти до пятнадцати базовых величин</w:t>
      </w:r>
      <w:proofErr w:type="gramStart"/>
      <w:r w:rsidRPr="00557D45">
        <w:t>.».</w:t>
      </w:r>
      <w:proofErr w:type="gramEnd"/>
    </w:p>
    <w:p w:rsidR="00557D45" w:rsidRPr="00557D45" w:rsidRDefault="00557D45" w:rsidP="00645A4E">
      <w:pPr>
        <w:pStyle w:val="point"/>
        <w:spacing w:before="0" w:after="0"/>
      </w:pPr>
      <w:r w:rsidRPr="00557D45">
        <w:t>14. Дополнить Кодекс статьей 17.15 следующего содержания:</w:t>
      </w:r>
    </w:p>
    <w:p w:rsidR="00557D45" w:rsidRPr="00557D45" w:rsidRDefault="00557D45" w:rsidP="00645A4E">
      <w:pPr>
        <w:pStyle w:val="article"/>
        <w:spacing w:before="0" w:after="0"/>
      </w:pPr>
      <w:r w:rsidRPr="00557D45">
        <w:rPr>
          <w:rStyle w:val="rednoun"/>
        </w:rPr>
        <w:t>«Статья</w:t>
      </w:r>
      <w:r w:rsidRPr="00557D45">
        <w:t xml:space="preserve"> 17.15. Непринятие мер по недопущению потребления и распространения наркотических средств, психотропных веществ, их аналогов</w:t>
      </w:r>
    </w:p>
    <w:p w:rsidR="00557D45" w:rsidRPr="00557D45" w:rsidRDefault="00557D45" w:rsidP="00557D45">
      <w:pPr>
        <w:pStyle w:val="newncpi"/>
      </w:pPr>
      <w:proofErr w:type="gramStart"/>
      <w:r w:rsidRPr="00557D45">
        <w:t xml:space="preserve"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557D45">
        <w:t>неинформирование</w:t>
      </w:r>
      <w:proofErr w:type="spellEnd"/>
      <w:r w:rsidRPr="00557D45">
        <w:t xml:space="preserve"> органов внутренних дел о выявлении фактов совершения таких действий, если в этих деяниях</w:t>
      </w:r>
      <w:proofErr w:type="gramEnd"/>
      <w:r w:rsidRPr="00557D45">
        <w:t xml:space="preserve"> нет состава преступления, -</w:t>
      </w:r>
    </w:p>
    <w:p w:rsidR="00557D45" w:rsidRPr="00557D45" w:rsidRDefault="00557D45" w:rsidP="00557D45">
      <w:pPr>
        <w:pStyle w:val="newncpi"/>
      </w:pPr>
      <w:r w:rsidRPr="00557D45">
        <w:t>влекут наложение штрафа в размере от десяти до двадцати базовых величин, а на индивидуального предпринимателя или юридическое лицо - от двадцати до пятидесяти базовых величин</w:t>
      </w:r>
      <w:proofErr w:type="gramStart"/>
      <w:r w:rsidRPr="00557D45">
        <w:t>.».</w:t>
      </w:r>
      <w:proofErr w:type="gramEnd"/>
    </w:p>
    <w:p w:rsidR="00557D45" w:rsidRPr="00557D45" w:rsidRDefault="00557D45" w:rsidP="00645A4E">
      <w:pPr>
        <w:pStyle w:val="articleintext"/>
      </w:pPr>
      <w:bookmarkStart w:id="4" w:name="a7"/>
      <w:bookmarkEnd w:id="4"/>
      <w:r w:rsidRPr="00557D45">
        <w:rPr>
          <w:rStyle w:val="articlec"/>
        </w:rPr>
        <w:t>Статья 4.</w:t>
      </w:r>
      <w:r w:rsidRPr="00557D45">
        <w:t xml:space="preserve"> Настоящий Закон вступает в силу в следующем порядке:</w:t>
      </w:r>
    </w:p>
    <w:p w:rsidR="00557D45" w:rsidRPr="00557D45" w:rsidRDefault="00557D45" w:rsidP="00645A4E">
      <w:pPr>
        <w:pStyle w:val="newncpi"/>
        <w:spacing w:before="0" w:after="0"/>
      </w:pPr>
      <w:r w:rsidRPr="00557D45">
        <w:t>пункт 4 статьи 1, пункт 22 статьи 2, пункты 14 и 15 статьи 3 - с 1 июля 2017 года;</w:t>
      </w:r>
    </w:p>
    <w:p w:rsidR="00557D45" w:rsidRPr="00645A4E" w:rsidRDefault="00557D45" w:rsidP="00645A4E">
      <w:pPr>
        <w:pStyle w:val="newncpi"/>
        <w:spacing w:before="0" w:after="0"/>
        <w:rPr>
          <w:b/>
        </w:rPr>
      </w:pPr>
      <w:r w:rsidRPr="00645A4E">
        <w:rPr>
          <w:b/>
        </w:rPr>
        <w:t>иные положения - через месяц после официального опубликования настоящего Закона.</w:t>
      </w:r>
    </w:p>
    <w:p w:rsidR="00557D45" w:rsidRPr="00557D45" w:rsidRDefault="00557D45" w:rsidP="00645A4E">
      <w:pPr>
        <w:pStyle w:val="newncpi"/>
        <w:spacing w:before="0" w:after="0"/>
      </w:pPr>
      <w:r w:rsidRPr="00557D45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5386"/>
        <w:gridCol w:w="5387"/>
      </w:tblGrid>
      <w:tr w:rsidR="00557D45" w:rsidRPr="00557D45" w:rsidTr="00557D4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D45" w:rsidRPr="00557D45" w:rsidRDefault="00557D45" w:rsidP="00645A4E">
            <w:pPr>
              <w:pStyle w:val="newncpi0"/>
              <w:spacing w:before="0" w:after="0"/>
              <w:jc w:val="left"/>
            </w:pPr>
            <w:r w:rsidRPr="00557D45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7D45" w:rsidRPr="00557D45" w:rsidRDefault="00557D45" w:rsidP="00645A4E">
            <w:pPr>
              <w:pStyle w:val="newncpi0"/>
              <w:spacing w:before="0" w:after="0"/>
              <w:jc w:val="right"/>
            </w:pPr>
            <w:r w:rsidRPr="00557D45">
              <w:rPr>
                <w:rStyle w:val="pers"/>
              </w:rPr>
              <w:t>А.Лукашенко</w:t>
            </w:r>
          </w:p>
        </w:tc>
      </w:tr>
    </w:tbl>
    <w:p w:rsidR="00557D45" w:rsidRPr="00557D45" w:rsidRDefault="00557D45" w:rsidP="00645A4E">
      <w:pPr>
        <w:pStyle w:val="newncpi"/>
        <w:ind w:firstLine="0"/>
      </w:pPr>
    </w:p>
    <w:p w:rsidR="00EA3E12" w:rsidRDefault="00EA3E12">
      <w:bookmarkStart w:id="5" w:name="_GoBack"/>
      <w:bookmarkEnd w:id="5"/>
    </w:p>
    <w:sectPr w:rsidR="00EA3E12" w:rsidSect="00645A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45"/>
    <w:rsid w:val="00557D45"/>
    <w:rsid w:val="00645A4E"/>
    <w:rsid w:val="006E3BC8"/>
    <w:rsid w:val="00E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D45"/>
    <w:rPr>
      <w:color w:val="0038C8"/>
      <w:u w:val="single"/>
    </w:rPr>
  </w:style>
  <w:style w:type="paragraph" w:customStyle="1" w:styleId="article">
    <w:name w:val="article"/>
    <w:basedOn w:val="a"/>
    <w:rsid w:val="00557D4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557D4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7D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57D45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odobren">
    <w:name w:val="prinodobren"/>
    <w:basedOn w:val="a"/>
    <w:rsid w:val="00557D4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7D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D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557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7D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57D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57D45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557D45"/>
  </w:style>
  <w:style w:type="character" w:customStyle="1" w:styleId="post">
    <w:name w:val="post"/>
    <w:basedOn w:val="a0"/>
    <w:rsid w:val="00557D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57D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557D4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D45"/>
    <w:rPr>
      <w:color w:val="0038C8"/>
      <w:u w:val="single"/>
    </w:rPr>
  </w:style>
  <w:style w:type="paragraph" w:customStyle="1" w:styleId="article">
    <w:name w:val="article"/>
    <w:basedOn w:val="a"/>
    <w:rsid w:val="00557D4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557D4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7D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57D45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odobren">
    <w:name w:val="prinodobren"/>
    <w:basedOn w:val="a"/>
    <w:rsid w:val="00557D4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7D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D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557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7D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57D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57D45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557D45"/>
  </w:style>
  <w:style w:type="character" w:customStyle="1" w:styleId="post">
    <w:name w:val="post"/>
    <w:basedOn w:val="a0"/>
    <w:rsid w:val="00557D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57D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557D4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953</Words>
  <Characters>5436</Characters>
  <Application>Microsoft Office Word</Application>
  <DocSecurity>0</DocSecurity>
  <Lines>45</Lines>
  <Paragraphs>12</Paragraphs>
  <ScaleCrop>false</ScaleCrop>
  <Company>HOME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Екатерина</cp:lastModifiedBy>
  <cp:revision>2</cp:revision>
  <dcterms:created xsi:type="dcterms:W3CDTF">2016-11-14T17:47:00Z</dcterms:created>
  <dcterms:modified xsi:type="dcterms:W3CDTF">2016-11-14T17:47:00Z</dcterms:modified>
</cp:coreProperties>
</file>