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Look w:val="04A0" w:firstRow="1" w:lastRow="0" w:firstColumn="1" w:lastColumn="0" w:noHBand="0" w:noVBand="1"/>
      </w:tblPr>
      <w:tblGrid>
        <w:gridCol w:w="5103"/>
        <w:gridCol w:w="245"/>
        <w:gridCol w:w="4291"/>
        <w:gridCol w:w="527"/>
      </w:tblGrid>
      <w:tr w:rsidR="003A55E5" w:rsidRPr="004A4CA2" w:rsidTr="004A45BD">
        <w:trPr>
          <w:gridAfter w:val="1"/>
          <w:wAfter w:w="527" w:type="dxa"/>
        </w:trPr>
        <w:tc>
          <w:tcPr>
            <w:tcW w:w="5103" w:type="dxa"/>
          </w:tcPr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>Главное управление</w:t>
            </w:r>
          </w:p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 xml:space="preserve"> по образованию Могилёвского </w:t>
            </w:r>
          </w:p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>облисполкома</w:t>
            </w:r>
          </w:p>
        </w:tc>
        <w:tc>
          <w:tcPr>
            <w:tcW w:w="4536" w:type="dxa"/>
            <w:gridSpan w:val="2"/>
            <w:vMerge w:val="restart"/>
          </w:tcPr>
          <w:p w:rsidR="003A55E5" w:rsidRPr="000621CF" w:rsidRDefault="003A55E5" w:rsidP="004A45BD">
            <w:pPr>
              <w:spacing w:after="0" w:line="240" w:lineRule="auto"/>
              <w:ind w:left="321"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A55E5" w:rsidRPr="000621CF" w:rsidRDefault="003A55E5" w:rsidP="004A45BD">
            <w:pPr>
              <w:spacing w:after="0" w:line="240" w:lineRule="auto"/>
              <w:ind w:left="324"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>приказ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1CF">
              <w:rPr>
                <w:rFonts w:ascii="Times New Roman" w:hAnsi="Times New Roman"/>
                <w:sz w:val="28"/>
                <w:szCs w:val="28"/>
              </w:rPr>
              <w:t>учреждения образования «Бобруйский государственный технологический колледж»</w:t>
            </w:r>
          </w:p>
          <w:p w:rsidR="003A55E5" w:rsidRPr="000621CF" w:rsidRDefault="003A55E5" w:rsidP="004A45BD">
            <w:pPr>
              <w:spacing w:after="0" w:line="240" w:lineRule="auto"/>
              <w:ind w:left="321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15.09.2023</w:t>
            </w:r>
            <w:r w:rsidRPr="000621C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147-1</w:t>
            </w:r>
          </w:p>
        </w:tc>
      </w:tr>
      <w:tr w:rsidR="003A55E5" w:rsidRPr="004A4CA2" w:rsidTr="004A45BD">
        <w:trPr>
          <w:gridAfter w:val="1"/>
          <w:wAfter w:w="527" w:type="dxa"/>
        </w:trPr>
        <w:tc>
          <w:tcPr>
            <w:tcW w:w="5103" w:type="dxa"/>
          </w:tcPr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A55E5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 xml:space="preserve">Учреждение образования </w:t>
            </w:r>
          </w:p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>«Бобруйский государственный технологический колледж»</w:t>
            </w:r>
          </w:p>
        </w:tc>
        <w:tc>
          <w:tcPr>
            <w:tcW w:w="4536" w:type="dxa"/>
            <w:gridSpan w:val="2"/>
            <w:vMerge/>
          </w:tcPr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5E5" w:rsidRPr="004A4CA2" w:rsidTr="004A45BD">
        <w:tc>
          <w:tcPr>
            <w:tcW w:w="5348" w:type="dxa"/>
            <w:gridSpan w:val="2"/>
          </w:tcPr>
          <w:p w:rsidR="003A55E5" w:rsidRPr="000621CF" w:rsidRDefault="003A55E5" w:rsidP="004A45BD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A55E5" w:rsidRPr="000621CF" w:rsidRDefault="003A55E5" w:rsidP="004A45BD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621CF">
              <w:rPr>
                <w:rFonts w:ascii="Times New Roman" w:hAnsi="Times New Roman"/>
                <w:sz w:val="28"/>
                <w:szCs w:val="28"/>
              </w:rPr>
              <w:t xml:space="preserve">ПОЛОЖЕНИЕ №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3A55E5" w:rsidRPr="000621CF" w:rsidRDefault="003A55E5" w:rsidP="004A45BD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наставничестве в учреждении образования «Бобруйский государственный технологический колледж»</w:t>
            </w:r>
          </w:p>
        </w:tc>
        <w:tc>
          <w:tcPr>
            <w:tcW w:w="4818" w:type="dxa"/>
            <w:gridSpan w:val="2"/>
          </w:tcPr>
          <w:p w:rsidR="003A55E5" w:rsidRPr="000621CF" w:rsidRDefault="003A55E5" w:rsidP="004A45B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Глава 1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ОБЩИЕ ПОЛОЖЕНИЯ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  <w:tab w:val="left" w:pos="5078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r w:rsidRPr="007C5AF3">
        <w:rPr>
          <w:rStyle w:val="FontStyle13"/>
          <w:sz w:val="28"/>
          <w:szCs w:val="28"/>
        </w:rPr>
        <w:t xml:space="preserve"> Наставничество – разновидность индивидуальной методической и воспитательной работы с </w:t>
      </w:r>
      <w:r>
        <w:rPr>
          <w:rStyle w:val="FontStyle13"/>
          <w:sz w:val="28"/>
          <w:szCs w:val="28"/>
        </w:rPr>
        <w:t>молодыми специалистами</w:t>
      </w:r>
      <w:r w:rsidRPr="007C5AF3">
        <w:rPr>
          <w:rStyle w:val="FontStyle13"/>
          <w:sz w:val="28"/>
          <w:szCs w:val="28"/>
        </w:rPr>
        <w:t>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3A55E5" w:rsidRPr="007C5AF3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Pr="007C5AF3">
        <w:rPr>
          <w:rStyle w:val="FontStyle13"/>
          <w:sz w:val="28"/>
          <w:szCs w:val="28"/>
        </w:rPr>
        <w:t xml:space="preserve">Наставник – опытный </w:t>
      </w:r>
      <w:r>
        <w:rPr>
          <w:rStyle w:val="FontStyle13"/>
          <w:sz w:val="28"/>
          <w:szCs w:val="28"/>
        </w:rPr>
        <w:t>педагог</w:t>
      </w:r>
      <w:r w:rsidRPr="007C5AF3">
        <w:rPr>
          <w:rStyle w:val="FontStyle13"/>
          <w:sz w:val="28"/>
          <w:szCs w:val="28"/>
        </w:rPr>
        <w:t>, обладающий высокими профессиональными и нравственными качествами, знаниями в области методики преподавания и воспитания.</w:t>
      </w:r>
    </w:p>
    <w:p w:rsidR="003A55E5" w:rsidRPr="007C5AF3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  <w:tab w:val="left" w:pos="8688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</w:t>
      </w:r>
      <w:r w:rsidRPr="007C5AF3">
        <w:rPr>
          <w:rStyle w:val="FontStyle13"/>
          <w:sz w:val="28"/>
          <w:szCs w:val="28"/>
        </w:rPr>
        <w:t>Молодой специалист – начинающий преподаватель</w:t>
      </w:r>
      <w:r>
        <w:rPr>
          <w:rStyle w:val="FontStyle13"/>
          <w:sz w:val="28"/>
          <w:szCs w:val="28"/>
        </w:rPr>
        <w:t xml:space="preserve"> (мастер производственного обучения)</w:t>
      </w:r>
      <w:r w:rsidRPr="007C5AF3">
        <w:rPr>
          <w:rStyle w:val="FontStyle13"/>
          <w:sz w:val="28"/>
          <w:szCs w:val="28"/>
        </w:rPr>
        <w:t>, выпускник, закончивший полный курс обучения в учреждениях образования, которые обеспечивают получение профессионально-технического, среднего специального и высшего образования, и направленный на работу комиссией по персональному распределению.</w:t>
      </w:r>
    </w:p>
    <w:p w:rsidR="003A55E5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4. </w:t>
      </w:r>
      <w:r w:rsidRPr="007C5AF3">
        <w:rPr>
          <w:rStyle w:val="FontStyle13"/>
          <w:sz w:val="28"/>
          <w:szCs w:val="28"/>
        </w:rPr>
        <w:t xml:space="preserve">Наставничество предусматривает систематическую индивидуальную работу опытного </w:t>
      </w:r>
      <w:r>
        <w:rPr>
          <w:rStyle w:val="FontStyle13"/>
          <w:sz w:val="28"/>
          <w:szCs w:val="28"/>
        </w:rPr>
        <w:t>педагога</w:t>
      </w:r>
      <w:r w:rsidRPr="007C5AF3">
        <w:rPr>
          <w:rStyle w:val="FontStyle13"/>
          <w:sz w:val="28"/>
          <w:szCs w:val="28"/>
        </w:rPr>
        <w:t xml:space="preserve"> по развитию у молодого специалиста</w:t>
      </w:r>
      <w:r>
        <w:rPr>
          <w:rStyle w:val="FontStyle13"/>
          <w:sz w:val="28"/>
          <w:szCs w:val="28"/>
        </w:rPr>
        <w:t>, начинающего преподавателя (мастера п/о)</w:t>
      </w:r>
      <w:r w:rsidRPr="007C5AF3">
        <w:rPr>
          <w:rStyle w:val="FontStyle13"/>
          <w:sz w:val="28"/>
          <w:szCs w:val="28"/>
        </w:rPr>
        <w:t xml:space="preserve">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</w:t>
      </w:r>
      <w:r>
        <w:rPr>
          <w:rStyle w:val="FontStyle13"/>
          <w:sz w:val="28"/>
          <w:szCs w:val="28"/>
        </w:rPr>
        <w:t>, начинающего преподавателя (мастера п/о)</w:t>
      </w:r>
      <w:r w:rsidRPr="007C5AF3">
        <w:rPr>
          <w:rStyle w:val="FontStyle13"/>
          <w:sz w:val="28"/>
          <w:szCs w:val="28"/>
        </w:rPr>
        <w:t xml:space="preserve"> знания в области специализации по </w:t>
      </w:r>
      <w:r>
        <w:rPr>
          <w:rStyle w:val="FontStyle13"/>
          <w:sz w:val="28"/>
          <w:szCs w:val="28"/>
        </w:rPr>
        <w:t>учебному предмету</w:t>
      </w:r>
      <w:r w:rsidRPr="007C5AF3">
        <w:rPr>
          <w:rStyle w:val="FontStyle13"/>
          <w:sz w:val="28"/>
          <w:szCs w:val="28"/>
        </w:rPr>
        <w:t xml:space="preserve"> и методики преподавания.</w:t>
      </w:r>
    </w:p>
    <w:p w:rsidR="003A55E5" w:rsidRPr="007C5AF3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  <w:tab w:val="left" w:pos="5078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5. Начинающий преподаватель (мастер п/о), не имеющий статуса молодого специалиста, – педагог, </w:t>
      </w:r>
      <w:r w:rsidRPr="007C5AF3">
        <w:rPr>
          <w:rStyle w:val="FontStyle13"/>
          <w:sz w:val="28"/>
          <w:szCs w:val="28"/>
        </w:rPr>
        <w:t>не имеющи</w:t>
      </w:r>
      <w:r>
        <w:rPr>
          <w:rStyle w:val="FontStyle13"/>
          <w:sz w:val="28"/>
          <w:szCs w:val="28"/>
        </w:rPr>
        <w:t>й</w:t>
      </w:r>
      <w:r w:rsidRPr="007C5AF3">
        <w:rPr>
          <w:rStyle w:val="FontStyle13"/>
          <w:sz w:val="28"/>
          <w:szCs w:val="28"/>
        </w:rPr>
        <w:t xml:space="preserve"> трудового стажа педагогической деятельности в образовательных учреждениях или специалист, назначенн</w:t>
      </w:r>
      <w:r>
        <w:rPr>
          <w:rStyle w:val="FontStyle13"/>
          <w:sz w:val="28"/>
          <w:szCs w:val="28"/>
        </w:rPr>
        <w:t>ый</w:t>
      </w:r>
      <w:r w:rsidRPr="007C5AF3">
        <w:rPr>
          <w:rStyle w:val="FontStyle13"/>
          <w:sz w:val="28"/>
          <w:szCs w:val="28"/>
        </w:rPr>
        <w:t xml:space="preserve"> на должность, по которой он не имеют опыта работы.</w:t>
      </w:r>
    </w:p>
    <w:p w:rsidR="003A55E5" w:rsidRPr="007C5AF3" w:rsidRDefault="003A55E5" w:rsidP="003A55E5">
      <w:pPr>
        <w:pStyle w:val="Style1"/>
        <w:widowControl/>
        <w:tabs>
          <w:tab w:val="left" w:pos="0"/>
          <w:tab w:val="left" w:pos="851"/>
          <w:tab w:val="left" w:pos="993"/>
          <w:tab w:val="left" w:pos="1276"/>
          <w:tab w:val="left" w:pos="1560"/>
          <w:tab w:val="left" w:pos="1985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 </w:t>
      </w:r>
      <w:r w:rsidRPr="007C5AF3">
        <w:rPr>
          <w:rStyle w:val="FontStyle13"/>
          <w:sz w:val="28"/>
          <w:szCs w:val="28"/>
        </w:rPr>
        <w:t xml:space="preserve">Правовой основой наставничества являются настоящее Положение, нормативные акты Министерства образования Республики Беларусь, </w:t>
      </w:r>
      <w:r w:rsidRPr="007C5AF3">
        <w:rPr>
          <w:rStyle w:val="FontStyle13"/>
          <w:sz w:val="28"/>
          <w:szCs w:val="28"/>
        </w:rPr>
        <w:lastRenderedPageBreak/>
        <w:t>регламентирующие вопросы профессиональной подготовки преподавателей и специалистов учреждений</w:t>
      </w:r>
      <w:r>
        <w:rPr>
          <w:rStyle w:val="FontStyle13"/>
          <w:sz w:val="28"/>
          <w:szCs w:val="28"/>
        </w:rPr>
        <w:t xml:space="preserve"> среднего специального образования</w:t>
      </w:r>
      <w:r w:rsidRPr="007C5AF3">
        <w:rPr>
          <w:rStyle w:val="FontStyle13"/>
          <w:sz w:val="28"/>
          <w:szCs w:val="28"/>
        </w:rPr>
        <w:t>.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5E5" w:rsidRDefault="003A55E5" w:rsidP="003A55E5">
      <w:pPr>
        <w:pStyle w:val="Style4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ЦЕЛИ НАСТАВНИЧЕСТВА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2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7.</w:t>
      </w:r>
      <w:r w:rsidRPr="007C5AF3">
        <w:rPr>
          <w:rStyle w:val="FontStyle13"/>
          <w:sz w:val="28"/>
          <w:szCs w:val="28"/>
        </w:rPr>
        <w:t xml:space="preserve"> Оказание помощи </w:t>
      </w:r>
      <w:r>
        <w:rPr>
          <w:rStyle w:val="FontStyle13"/>
          <w:sz w:val="28"/>
          <w:szCs w:val="28"/>
        </w:rPr>
        <w:t>молодым специалистам, начинающим</w:t>
      </w:r>
      <w:r w:rsidRPr="007C5AF3">
        <w:rPr>
          <w:rStyle w:val="FontStyle13"/>
          <w:sz w:val="28"/>
          <w:szCs w:val="28"/>
        </w:rPr>
        <w:t xml:space="preserve"> преподавателям (мастерам п/о) в их профессиональном становлении.</w:t>
      </w:r>
    </w:p>
    <w:p w:rsidR="003A55E5" w:rsidRPr="007C5AF3" w:rsidRDefault="003A55E5" w:rsidP="003A55E5">
      <w:pPr>
        <w:pStyle w:val="Style2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8.</w:t>
      </w:r>
      <w:r w:rsidRPr="007C5AF3">
        <w:rPr>
          <w:rStyle w:val="FontStyle13"/>
          <w:sz w:val="28"/>
          <w:szCs w:val="28"/>
        </w:rPr>
        <w:t xml:space="preserve"> Систематизация, обобщение и трансляция передового педагогического опыта.</w:t>
      </w:r>
    </w:p>
    <w:p w:rsidR="003A55E5" w:rsidRDefault="003A55E5" w:rsidP="003A55E5">
      <w:pPr>
        <w:pStyle w:val="Style6"/>
        <w:widowControl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E5" w:rsidRDefault="003A55E5" w:rsidP="003A55E5">
      <w:pPr>
        <w:pStyle w:val="Style6"/>
        <w:widowControl/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  <w:r w:rsidRPr="007C5AF3">
        <w:rPr>
          <w:rStyle w:val="FontStyle12"/>
          <w:sz w:val="28"/>
          <w:szCs w:val="28"/>
        </w:rPr>
        <w:t xml:space="preserve"> </w:t>
      </w:r>
    </w:p>
    <w:p w:rsidR="003A55E5" w:rsidRDefault="003A55E5" w:rsidP="003A55E5">
      <w:pPr>
        <w:pStyle w:val="Style6"/>
        <w:widowControl/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ОСНОВНЫЕ ЗАДАЧИ НАСТАВНИЧЕСТВА</w:t>
      </w:r>
    </w:p>
    <w:p w:rsidR="003A55E5" w:rsidRPr="007C5AF3" w:rsidRDefault="003A55E5" w:rsidP="003A55E5">
      <w:pPr>
        <w:pStyle w:val="Style6"/>
        <w:widowControl/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9.</w:t>
      </w:r>
      <w:r w:rsidRPr="007C5AF3">
        <w:rPr>
          <w:rStyle w:val="FontStyle13"/>
          <w:sz w:val="28"/>
          <w:szCs w:val="28"/>
        </w:rPr>
        <w:t xml:space="preserve"> Привитие молодым специалистам</w:t>
      </w:r>
      <w:r>
        <w:rPr>
          <w:rStyle w:val="FontStyle13"/>
          <w:sz w:val="28"/>
          <w:szCs w:val="28"/>
        </w:rPr>
        <w:t>, начинающим</w:t>
      </w:r>
      <w:r w:rsidRPr="007C5AF3">
        <w:rPr>
          <w:rStyle w:val="FontStyle13"/>
          <w:sz w:val="28"/>
          <w:szCs w:val="28"/>
        </w:rPr>
        <w:t xml:space="preserve"> преподавателям (мастерам п/о)</w:t>
      </w:r>
      <w:r>
        <w:rPr>
          <w:rStyle w:val="FontStyle13"/>
          <w:sz w:val="28"/>
          <w:szCs w:val="28"/>
        </w:rPr>
        <w:t xml:space="preserve"> </w:t>
      </w:r>
      <w:r w:rsidRPr="007C5AF3">
        <w:rPr>
          <w:rStyle w:val="FontStyle13"/>
          <w:sz w:val="28"/>
          <w:szCs w:val="28"/>
        </w:rPr>
        <w:t xml:space="preserve">интереса к педагогической деятельности и закрепление преподавателей (мастеров п/о) в </w:t>
      </w:r>
      <w:r>
        <w:rPr>
          <w:rStyle w:val="FontStyle13"/>
          <w:sz w:val="28"/>
          <w:szCs w:val="28"/>
        </w:rPr>
        <w:t>колледже</w:t>
      </w:r>
      <w:r w:rsidRPr="007C5AF3">
        <w:rPr>
          <w:rStyle w:val="FontStyle13"/>
          <w:sz w:val="28"/>
          <w:szCs w:val="28"/>
        </w:rPr>
        <w:t xml:space="preserve">. 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10.</w:t>
      </w:r>
      <w:r w:rsidRPr="007C5AF3">
        <w:rPr>
          <w:rStyle w:val="FontStyle13"/>
          <w:sz w:val="28"/>
          <w:szCs w:val="28"/>
        </w:rPr>
        <w:t xml:space="preserve"> Ускорение процесса профессионального становления преподавателя (мастера п/о) и развитие способности самостоятельно и качественно выполнять возложенные на него обязанности по занимаемой должности.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11.</w:t>
      </w:r>
      <w:r w:rsidRPr="007C5AF3">
        <w:rPr>
          <w:rStyle w:val="FontStyle13"/>
          <w:sz w:val="28"/>
          <w:szCs w:val="28"/>
        </w:rPr>
        <w:t xml:space="preserve"> Адаптация к корпоративной культуре, усвоение лучших традиций коллектива</w:t>
      </w:r>
      <w:r>
        <w:rPr>
          <w:rStyle w:val="FontStyle13"/>
          <w:sz w:val="28"/>
          <w:szCs w:val="28"/>
        </w:rPr>
        <w:t xml:space="preserve"> колледжа и правил поведения в</w:t>
      </w:r>
      <w:r w:rsidRPr="007C5AF3">
        <w:rPr>
          <w:rStyle w:val="FontStyle13"/>
          <w:sz w:val="28"/>
          <w:szCs w:val="28"/>
        </w:rPr>
        <w:t xml:space="preserve"> учреждении, сознательного и творческого отношения к выполнению обязанностей преподавателя (мастера п/о).</w:t>
      </w:r>
    </w:p>
    <w:p w:rsidR="003A55E5" w:rsidRPr="007C5AF3" w:rsidRDefault="003A55E5" w:rsidP="003A55E5">
      <w:pPr>
        <w:pStyle w:val="Style2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12.</w:t>
      </w:r>
      <w:r w:rsidRPr="007C5AF3">
        <w:rPr>
          <w:rStyle w:val="FontStyle13"/>
          <w:sz w:val="28"/>
          <w:szCs w:val="28"/>
        </w:rPr>
        <w:t xml:space="preserve"> Оказание психологической помощи молодым специалистам</w:t>
      </w:r>
      <w:r>
        <w:rPr>
          <w:rStyle w:val="FontStyle13"/>
          <w:sz w:val="28"/>
          <w:szCs w:val="28"/>
        </w:rPr>
        <w:t>, начинающим</w:t>
      </w:r>
      <w:r w:rsidRPr="007C5AF3">
        <w:rPr>
          <w:rStyle w:val="FontStyle13"/>
          <w:sz w:val="28"/>
          <w:szCs w:val="28"/>
        </w:rPr>
        <w:t xml:space="preserve"> преподавателям (мастерам п/о).</w:t>
      </w:r>
    </w:p>
    <w:p w:rsidR="003A55E5" w:rsidRDefault="003A55E5" w:rsidP="003A55E5">
      <w:pPr>
        <w:pStyle w:val="Style6"/>
        <w:widowControl/>
        <w:tabs>
          <w:tab w:val="left" w:pos="547"/>
        </w:tabs>
        <w:spacing w:line="240" w:lineRule="auto"/>
        <w:ind w:right="-1" w:firstLine="709"/>
        <w:jc w:val="both"/>
        <w:rPr>
          <w:rStyle w:val="FontStyle12"/>
          <w:sz w:val="28"/>
          <w:szCs w:val="28"/>
        </w:rPr>
      </w:pPr>
    </w:p>
    <w:p w:rsidR="003A55E5" w:rsidRDefault="003A55E5" w:rsidP="003A55E5">
      <w:pPr>
        <w:pStyle w:val="Style6"/>
        <w:widowControl/>
        <w:tabs>
          <w:tab w:val="left" w:pos="547"/>
        </w:tabs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Глава 4</w:t>
      </w:r>
    </w:p>
    <w:p w:rsidR="003A55E5" w:rsidRDefault="003A55E5" w:rsidP="003A55E5">
      <w:pPr>
        <w:pStyle w:val="Style6"/>
        <w:widowControl/>
        <w:tabs>
          <w:tab w:val="left" w:pos="547"/>
        </w:tabs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7C5AF3">
        <w:rPr>
          <w:rStyle w:val="FontStyle12"/>
          <w:sz w:val="28"/>
          <w:szCs w:val="28"/>
        </w:rPr>
        <w:t>ОРГАНИЗАЦИОННЫЕ ОСНОВЫ НАСТАВНИЧЕСТВА</w:t>
      </w:r>
    </w:p>
    <w:p w:rsidR="003A55E5" w:rsidRPr="007C5AF3" w:rsidRDefault="003A55E5" w:rsidP="003A55E5">
      <w:pPr>
        <w:pStyle w:val="Style6"/>
        <w:widowControl/>
        <w:tabs>
          <w:tab w:val="left" w:pos="547"/>
        </w:tabs>
        <w:spacing w:line="240" w:lineRule="auto"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13. </w:t>
      </w:r>
      <w:r w:rsidRPr="007C5AF3">
        <w:rPr>
          <w:rStyle w:val="FontStyle13"/>
          <w:sz w:val="28"/>
          <w:szCs w:val="28"/>
        </w:rPr>
        <w:t>Общее руководство деятельностью наставников осуществляется заместител</w:t>
      </w:r>
      <w:r>
        <w:rPr>
          <w:rStyle w:val="FontStyle13"/>
          <w:sz w:val="28"/>
          <w:szCs w:val="28"/>
        </w:rPr>
        <w:t>ями</w:t>
      </w:r>
      <w:r w:rsidRPr="007C5AF3">
        <w:rPr>
          <w:rStyle w:val="FontStyle13"/>
          <w:sz w:val="28"/>
          <w:szCs w:val="28"/>
        </w:rPr>
        <w:t xml:space="preserve"> директора по УР, У</w:t>
      </w:r>
      <w:r>
        <w:rPr>
          <w:rStyle w:val="FontStyle13"/>
          <w:sz w:val="28"/>
          <w:szCs w:val="28"/>
        </w:rPr>
        <w:t>В</w:t>
      </w:r>
      <w:r w:rsidRPr="007C5AF3">
        <w:rPr>
          <w:rStyle w:val="FontStyle13"/>
          <w:sz w:val="28"/>
          <w:szCs w:val="28"/>
        </w:rPr>
        <w:t xml:space="preserve">Р. 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14. </w:t>
      </w:r>
      <w:r w:rsidRPr="007C5AF3">
        <w:rPr>
          <w:rStyle w:val="FontStyle13"/>
          <w:sz w:val="28"/>
          <w:szCs w:val="28"/>
        </w:rPr>
        <w:t xml:space="preserve">Наставники подбираются из наиболее </w:t>
      </w:r>
      <w:r>
        <w:rPr>
          <w:rStyle w:val="FontStyle13"/>
          <w:sz w:val="28"/>
          <w:szCs w:val="28"/>
        </w:rPr>
        <w:t>опытных педагогов</w:t>
      </w:r>
      <w:r w:rsidRPr="007C5AF3">
        <w:rPr>
          <w:rStyle w:val="FontStyle13"/>
          <w:sz w:val="28"/>
          <w:szCs w:val="28"/>
        </w:rPr>
        <w:t>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колледжа</w:t>
      </w:r>
      <w:r>
        <w:rPr>
          <w:rStyle w:val="FontStyle13"/>
          <w:sz w:val="28"/>
          <w:szCs w:val="28"/>
        </w:rPr>
        <w:t>.</w:t>
      </w:r>
      <w:r w:rsidRPr="007C5AF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</w:t>
      </w:r>
      <w:r w:rsidRPr="007C5AF3">
        <w:rPr>
          <w:rStyle w:val="FontStyle13"/>
          <w:sz w:val="28"/>
          <w:szCs w:val="28"/>
        </w:rPr>
        <w:t xml:space="preserve">редпочтительно </w:t>
      </w:r>
      <w:r>
        <w:rPr>
          <w:rStyle w:val="FontStyle13"/>
          <w:sz w:val="28"/>
          <w:szCs w:val="28"/>
        </w:rPr>
        <w:t xml:space="preserve">имеющих </w:t>
      </w:r>
      <w:r w:rsidRPr="007C5AF3">
        <w:rPr>
          <w:rStyle w:val="FontStyle13"/>
          <w:sz w:val="28"/>
          <w:szCs w:val="28"/>
        </w:rPr>
        <w:t>стаж педагогической деятельности не менее пяти лет.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15.</w:t>
      </w:r>
      <w:r w:rsidRPr="007C5AF3">
        <w:rPr>
          <w:rStyle w:val="FontStyle13"/>
          <w:sz w:val="28"/>
          <w:szCs w:val="28"/>
        </w:rPr>
        <w:t xml:space="preserve"> Наставник может быть закреплен одновременно за двумя молодыми специалистами</w:t>
      </w:r>
      <w:r>
        <w:rPr>
          <w:rStyle w:val="FontStyle13"/>
          <w:sz w:val="28"/>
          <w:szCs w:val="28"/>
        </w:rPr>
        <w:t>, начинающими педагогами</w:t>
      </w:r>
      <w:r w:rsidRPr="007C5AF3">
        <w:rPr>
          <w:rStyle w:val="FontStyle13"/>
          <w:sz w:val="28"/>
          <w:szCs w:val="28"/>
        </w:rPr>
        <w:t>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16.</w:t>
      </w:r>
      <w:r w:rsidRPr="007C5AF3">
        <w:rPr>
          <w:rStyle w:val="FontStyle13"/>
          <w:sz w:val="28"/>
          <w:szCs w:val="28"/>
        </w:rPr>
        <w:t xml:space="preserve"> Назначение наставника производится приказом </w:t>
      </w:r>
      <w:r>
        <w:rPr>
          <w:rStyle w:val="FontStyle13"/>
          <w:sz w:val="28"/>
          <w:szCs w:val="28"/>
        </w:rPr>
        <w:t>руководителя</w:t>
      </w:r>
      <w:r w:rsidRPr="007C5AF3">
        <w:rPr>
          <w:rStyle w:val="FontStyle13"/>
          <w:sz w:val="28"/>
          <w:szCs w:val="28"/>
        </w:rPr>
        <w:t>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17.</w:t>
      </w:r>
      <w:r w:rsidRPr="007C5AF3">
        <w:rPr>
          <w:rStyle w:val="FontStyle13"/>
          <w:sz w:val="28"/>
          <w:szCs w:val="28"/>
        </w:rPr>
        <w:t xml:space="preserve"> Наставничество устанавливается над следующими категориями сотрудников </w:t>
      </w:r>
      <w:r>
        <w:rPr>
          <w:rStyle w:val="FontStyle13"/>
          <w:sz w:val="28"/>
          <w:szCs w:val="28"/>
        </w:rPr>
        <w:t>колледжа</w:t>
      </w:r>
      <w:r w:rsidRPr="007C5AF3">
        <w:rPr>
          <w:rStyle w:val="FontStyle13"/>
          <w:sz w:val="28"/>
          <w:szCs w:val="28"/>
        </w:rPr>
        <w:t>: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17.1. </w:t>
      </w:r>
      <w:r w:rsidRPr="007C5AF3">
        <w:rPr>
          <w:rStyle w:val="FontStyle13"/>
          <w:sz w:val="28"/>
          <w:szCs w:val="28"/>
        </w:rPr>
        <w:t>впервые принятыми педагогами, не имеющими трудового стажа педагогической деятельности в учреждениях</w:t>
      </w:r>
      <w:r>
        <w:rPr>
          <w:rStyle w:val="FontStyle13"/>
          <w:sz w:val="28"/>
          <w:szCs w:val="28"/>
        </w:rPr>
        <w:t xml:space="preserve"> образования</w:t>
      </w:r>
      <w:r w:rsidRPr="007C5AF3">
        <w:rPr>
          <w:rStyle w:val="FontStyle13"/>
          <w:sz w:val="28"/>
          <w:szCs w:val="28"/>
        </w:rPr>
        <w:t xml:space="preserve">; 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17.2. </w:t>
      </w:r>
      <w:r w:rsidRPr="007C5AF3">
        <w:rPr>
          <w:rStyle w:val="FontStyle13"/>
          <w:sz w:val="28"/>
          <w:szCs w:val="28"/>
        </w:rPr>
        <w:t xml:space="preserve">выпускниками учебных заведений, прибывшими в </w:t>
      </w:r>
      <w:r>
        <w:rPr>
          <w:rStyle w:val="FontStyle13"/>
          <w:sz w:val="28"/>
          <w:szCs w:val="28"/>
        </w:rPr>
        <w:t>колледж</w:t>
      </w:r>
      <w:r w:rsidRPr="007C5AF3">
        <w:rPr>
          <w:rStyle w:val="FontStyle13"/>
          <w:sz w:val="28"/>
          <w:szCs w:val="28"/>
        </w:rPr>
        <w:t xml:space="preserve"> по распределению;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17.3. </w:t>
      </w:r>
      <w:r w:rsidRPr="007C5AF3">
        <w:rPr>
          <w:rStyle w:val="FontStyle13"/>
          <w:sz w:val="28"/>
          <w:szCs w:val="28"/>
        </w:rPr>
        <w:t>преподавателями (мастера</w:t>
      </w:r>
      <w:r>
        <w:rPr>
          <w:rStyle w:val="FontStyle13"/>
          <w:sz w:val="28"/>
          <w:szCs w:val="28"/>
        </w:rPr>
        <w:t>ми</w:t>
      </w:r>
      <w:r w:rsidRPr="007C5AF3">
        <w:rPr>
          <w:rStyle w:val="FontStyle13"/>
          <w:sz w:val="28"/>
          <w:szCs w:val="28"/>
        </w:rPr>
        <w:t xml:space="preserve"> п/о), переведенными на другую </w:t>
      </w:r>
      <w:r>
        <w:rPr>
          <w:rStyle w:val="FontStyle13"/>
          <w:sz w:val="28"/>
          <w:szCs w:val="28"/>
        </w:rPr>
        <w:t>должность</w:t>
      </w:r>
      <w:r w:rsidRPr="007C5AF3">
        <w:rPr>
          <w:rStyle w:val="FontStyle13"/>
          <w:sz w:val="28"/>
          <w:szCs w:val="28"/>
        </w:rPr>
        <w:t xml:space="preserve">, если выполнение ими </w:t>
      </w:r>
      <w:r>
        <w:rPr>
          <w:rStyle w:val="FontStyle13"/>
          <w:sz w:val="28"/>
          <w:szCs w:val="28"/>
        </w:rPr>
        <w:t>должностных</w:t>
      </w:r>
      <w:r w:rsidRPr="007C5AF3">
        <w:rPr>
          <w:rStyle w:val="FontStyle13"/>
          <w:sz w:val="28"/>
          <w:szCs w:val="28"/>
        </w:rPr>
        <w:t xml:space="preserve"> обязанностей требует расширения и углубления профессиональных знаний и овладения новыми практическими навыками. 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18. </w:t>
      </w:r>
      <w:r w:rsidRPr="007C5AF3">
        <w:rPr>
          <w:rStyle w:val="FontStyle13"/>
          <w:sz w:val="28"/>
          <w:szCs w:val="28"/>
        </w:rPr>
        <w:t>Замена наставника производится в случаях: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18.1. </w:t>
      </w:r>
      <w:r w:rsidRPr="007C5AF3">
        <w:rPr>
          <w:rStyle w:val="FontStyle13"/>
          <w:sz w:val="28"/>
          <w:szCs w:val="28"/>
        </w:rPr>
        <w:t>увольнения наставника;</w:t>
      </w:r>
    </w:p>
    <w:p w:rsidR="003A55E5" w:rsidRPr="007C5AF3" w:rsidRDefault="003A55E5" w:rsidP="003A55E5">
      <w:pPr>
        <w:pStyle w:val="Style5"/>
        <w:widowControl/>
        <w:tabs>
          <w:tab w:val="left" w:pos="226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18.2. </w:t>
      </w:r>
      <w:r w:rsidRPr="007C5AF3">
        <w:rPr>
          <w:rStyle w:val="FontStyle13"/>
          <w:sz w:val="28"/>
          <w:szCs w:val="28"/>
        </w:rPr>
        <w:t>перевода на другую работу молодого специалиста или наставника;</w:t>
      </w:r>
    </w:p>
    <w:p w:rsidR="003A55E5" w:rsidRPr="007C5AF3" w:rsidRDefault="003A55E5" w:rsidP="003A55E5">
      <w:pPr>
        <w:pStyle w:val="Style5"/>
        <w:widowControl/>
        <w:tabs>
          <w:tab w:val="left" w:pos="226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18.3. </w:t>
      </w:r>
      <w:r w:rsidRPr="007C5AF3">
        <w:rPr>
          <w:rStyle w:val="FontStyle13"/>
          <w:sz w:val="28"/>
          <w:szCs w:val="28"/>
        </w:rPr>
        <w:t>привлечения наставника к дисциплинарной ответственности;</w:t>
      </w:r>
    </w:p>
    <w:p w:rsidR="003A55E5" w:rsidRPr="007C5AF3" w:rsidRDefault="003A55E5" w:rsidP="003A55E5">
      <w:pPr>
        <w:pStyle w:val="Style5"/>
        <w:widowControl/>
        <w:tabs>
          <w:tab w:val="left" w:pos="226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18.4. </w:t>
      </w:r>
      <w:r w:rsidRPr="007C5AF3">
        <w:rPr>
          <w:rStyle w:val="FontStyle13"/>
          <w:sz w:val="28"/>
          <w:szCs w:val="28"/>
        </w:rPr>
        <w:t xml:space="preserve">психологической несовместимости наставника и молодого специалиста. </w:t>
      </w:r>
    </w:p>
    <w:p w:rsidR="003A55E5" w:rsidRPr="007C5AF3" w:rsidRDefault="003A55E5" w:rsidP="003A55E5">
      <w:pPr>
        <w:pStyle w:val="Style5"/>
        <w:widowControl/>
        <w:tabs>
          <w:tab w:val="left" w:pos="226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19.</w:t>
      </w:r>
      <w:r w:rsidRPr="007C5AF3">
        <w:rPr>
          <w:rStyle w:val="FontStyle13"/>
          <w:sz w:val="28"/>
          <w:szCs w:val="28"/>
        </w:rPr>
        <w:t xml:space="preserve"> Показателями оценки эффективности работы наставника является выполнение целей и задач </w:t>
      </w:r>
      <w:r>
        <w:rPr>
          <w:rStyle w:val="FontStyle13"/>
          <w:sz w:val="28"/>
          <w:szCs w:val="28"/>
        </w:rPr>
        <w:t>начинающими педагогами</w:t>
      </w:r>
      <w:r w:rsidRPr="007C5AF3">
        <w:rPr>
          <w:rStyle w:val="FontStyle13"/>
          <w:sz w:val="28"/>
          <w:szCs w:val="28"/>
        </w:rPr>
        <w:t xml:space="preserve"> в период наставничества. 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20.</w:t>
      </w:r>
      <w:r w:rsidRPr="007C5AF3">
        <w:rPr>
          <w:rStyle w:val="FontStyle13"/>
          <w:sz w:val="28"/>
          <w:szCs w:val="28"/>
        </w:rPr>
        <w:t xml:space="preserve"> 3а успешную работу наставник отмечается директором колледжа по действующей системе поощрения.</w:t>
      </w:r>
    </w:p>
    <w:p w:rsidR="003A55E5" w:rsidRDefault="003A55E5" w:rsidP="003A55E5">
      <w:pPr>
        <w:pStyle w:val="Style4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E5" w:rsidRDefault="003A55E5" w:rsidP="003A55E5">
      <w:pPr>
        <w:pStyle w:val="Style4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 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ОБЯЗАННОСТИ НАСТАВНИКА</w:t>
      </w:r>
    </w:p>
    <w:p w:rsidR="003A55E5" w:rsidRPr="007C5AF3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21. </w:t>
      </w:r>
      <w:r w:rsidRPr="007C5AF3">
        <w:rPr>
          <w:rStyle w:val="FontStyle13"/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22.</w:t>
      </w:r>
      <w:r w:rsidRPr="007C5AF3">
        <w:rPr>
          <w:rStyle w:val="FontStyle13"/>
          <w:sz w:val="28"/>
          <w:szCs w:val="28"/>
        </w:rPr>
        <w:t xml:space="preserve"> Знакомить молодого специалиста</w:t>
      </w:r>
      <w:r>
        <w:rPr>
          <w:rStyle w:val="FontStyle13"/>
          <w:sz w:val="28"/>
          <w:szCs w:val="28"/>
        </w:rPr>
        <w:t xml:space="preserve"> и начинающего преподавателя (мастера п/о)</w:t>
      </w:r>
      <w:r w:rsidRPr="007C5AF3">
        <w:rPr>
          <w:rStyle w:val="FontStyle13"/>
          <w:sz w:val="28"/>
          <w:szCs w:val="28"/>
        </w:rPr>
        <w:t xml:space="preserve"> с колледжем, с расположением учебных кабинетов</w:t>
      </w:r>
      <w:r>
        <w:rPr>
          <w:rStyle w:val="FontStyle13"/>
          <w:sz w:val="28"/>
          <w:szCs w:val="28"/>
        </w:rPr>
        <w:t xml:space="preserve"> (учебно-производственных мастерских)</w:t>
      </w:r>
      <w:r w:rsidRPr="007C5AF3">
        <w:rPr>
          <w:rStyle w:val="FontStyle13"/>
          <w:sz w:val="28"/>
          <w:szCs w:val="28"/>
        </w:rPr>
        <w:t xml:space="preserve"> и лабораторий, служебных и бытовых помещений.</w:t>
      </w:r>
    </w:p>
    <w:p w:rsidR="003A55E5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23. Планировать работу по наставничеству с начинающими педагогами.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24. </w:t>
      </w:r>
      <w:r w:rsidRPr="007C5AF3">
        <w:rPr>
          <w:rStyle w:val="FontStyle13"/>
          <w:sz w:val="28"/>
          <w:szCs w:val="28"/>
        </w:rPr>
        <w:t>Вводить в должность (знакомить с требованиями, предъявляемыми к преподавателю</w:t>
      </w:r>
      <w:r>
        <w:rPr>
          <w:rStyle w:val="FontStyle13"/>
          <w:sz w:val="28"/>
          <w:szCs w:val="28"/>
        </w:rPr>
        <w:t xml:space="preserve"> (мастеру п/о))</w:t>
      </w:r>
      <w:r w:rsidRPr="007C5AF3">
        <w:rPr>
          <w:rStyle w:val="FontStyle13"/>
          <w:sz w:val="28"/>
          <w:szCs w:val="28"/>
        </w:rPr>
        <w:t>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25.</w:t>
      </w:r>
      <w:r w:rsidRPr="007C5AF3">
        <w:rPr>
          <w:rStyle w:val="FontStyle13"/>
          <w:sz w:val="28"/>
          <w:szCs w:val="28"/>
        </w:rPr>
        <w:t xml:space="preserve"> Проводить необходимое обучение, контролировать и оценивать самостоятельное проведение </w:t>
      </w:r>
      <w:r>
        <w:rPr>
          <w:rStyle w:val="FontStyle13"/>
          <w:sz w:val="28"/>
          <w:szCs w:val="28"/>
        </w:rPr>
        <w:t>начинающим педагогом</w:t>
      </w:r>
      <w:r w:rsidRPr="007C5AF3">
        <w:rPr>
          <w:rStyle w:val="FontStyle13"/>
          <w:sz w:val="28"/>
          <w:szCs w:val="28"/>
        </w:rPr>
        <w:t xml:space="preserve"> учебных занятий и внеклассных мероприятий; контролировать работу, оказывать необходимую помощь.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26.</w:t>
      </w:r>
      <w:r w:rsidRPr="007C5AF3">
        <w:rPr>
          <w:rStyle w:val="FontStyle13"/>
          <w:sz w:val="28"/>
          <w:szCs w:val="28"/>
        </w:rPr>
        <w:t xml:space="preserve"> Оказывать молодому специалисту</w:t>
      </w:r>
      <w:r>
        <w:rPr>
          <w:rStyle w:val="FontStyle13"/>
          <w:sz w:val="28"/>
          <w:szCs w:val="28"/>
        </w:rPr>
        <w:t>,</w:t>
      </w:r>
      <w:r w:rsidRPr="0017668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начинающему</w:t>
      </w:r>
      <w:r w:rsidRPr="007C5AF3">
        <w:rPr>
          <w:rStyle w:val="FontStyle13"/>
          <w:sz w:val="28"/>
          <w:szCs w:val="28"/>
        </w:rPr>
        <w:t xml:space="preserve"> преподавател</w:t>
      </w:r>
      <w:r>
        <w:rPr>
          <w:rStyle w:val="FontStyle13"/>
          <w:sz w:val="28"/>
          <w:szCs w:val="28"/>
        </w:rPr>
        <w:t>ю</w:t>
      </w:r>
      <w:r w:rsidRPr="007C5AF3">
        <w:rPr>
          <w:rStyle w:val="FontStyle13"/>
          <w:sz w:val="28"/>
          <w:szCs w:val="28"/>
        </w:rPr>
        <w:t xml:space="preserve"> (мастер</w:t>
      </w:r>
      <w:r>
        <w:rPr>
          <w:rStyle w:val="FontStyle13"/>
          <w:sz w:val="28"/>
          <w:szCs w:val="28"/>
        </w:rPr>
        <w:t>у</w:t>
      </w:r>
      <w:r w:rsidRPr="007C5AF3">
        <w:rPr>
          <w:rStyle w:val="FontStyle13"/>
          <w:sz w:val="28"/>
          <w:szCs w:val="28"/>
        </w:rPr>
        <w:t xml:space="preserve"> п/о)</w:t>
      </w:r>
      <w:r>
        <w:rPr>
          <w:rStyle w:val="FontStyle13"/>
          <w:sz w:val="28"/>
          <w:szCs w:val="28"/>
        </w:rPr>
        <w:t xml:space="preserve"> </w:t>
      </w:r>
      <w:r w:rsidRPr="007C5AF3">
        <w:rPr>
          <w:rStyle w:val="FontStyle13"/>
          <w:sz w:val="28"/>
          <w:szCs w:val="28"/>
        </w:rPr>
        <w:t>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27.</w:t>
      </w:r>
      <w:r w:rsidRPr="007C5AF3">
        <w:rPr>
          <w:rStyle w:val="FontStyle13"/>
          <w:sz w:val="28"/>
          <w:szCs w:val="28"/>
        </w:rPr>
        <w:t xml:space="preserve"> Личным примером развивать положительные качества молодого специалиста</w:t>
      </w:r>
      <w:r>
        <w:rPr>
          <w:rStyle w:val="FontStyle13"/>
          <w:sz w:val="28"/>
          <w:szCs w:val="28"/>
        </w:rPr>
        <w:t xml:space="preserve"> и начинающего преподавателя (мастера п/о)</w:t>
      </w:r>
      <w:r w:rsidRPr="007C5AF3">
        <w:rPr>
          <w:rStyle w:val="FontStyle13"/>
          <w:sz w:val="28"/>
          <w:szCs w:val="28"/>
        </w:rPr>
        <w:t>, корректировать его поведение в колледже,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3A55E5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28.</w:t>
      </w:r>
      <w:r w:rsidRPr="007C5AF3">
        <w:rPr>
          <w:rStyle w:val="FontStyle13"/>
          <w:sz w:val="28"/>
          <w:szCs w:val="28"/>
        </w:rPr>
        <w:t xml:space="preserve"> Подводить итоги профессиональной адаптации молодого специалиста</w:t>
      </w:r>
      <w:r>
        <w:rPr>
          <w:rStyle w:val="FontStyle13"/>
          <w:sz w:val="28"/>
          <w:szCs w:val="28"/>
        </w:rPr>
        <w:t>, начинающего преподавателя (мастера п/о)</w:t>
      </w:r>
      <w:r w:rsidRPr="007C5AF3">
        <w:rPr>
          <w:rStyle w:val="FontStyle13"/>
          <w:sz w:val="28"/>
          <w:szCs w:val="28"/>
        </w:rPr>
        <w:t>, составлять отчет по итогам наставничества с заключением о результатах прохождения адаптации, с предложениями по дальнейшей работе специалиста.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29. Входить в объединение «Школа молодого педагога», участвовать в разработке плана работы объединения «Школа молодого педагога».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Глава 6 </w:t>
      </w:r>
    </w:p>
    <w:p w:rsidR="003A55E5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ПРАВА НАСТАВНИКА</w:t>
      </w:r>
    </w:p>
    <w:p w:rsidR="003A55E5" w:rsidRPr="007C5AF3" w:rsidRDefault="003A55E5" w:rsidP="003A55E5">
      <w:pPr>
        <w:pStyle w:val="Style4"/>
        <w:widowControl/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30.</w:t>
      </w:r>
      <w:r w:rsidRPr="007C5AF3">
        <w:rPr>
          <w:rStyle w:val="FontStyle13"/>
          <w:sz w:val="28"/>
          <w:szCs w:val="28"/>
        </w:rPr>
        <w:t xml:space="preserve"> С согласия заместителей директора подключать для дополнительного обучения молодого специалиста</w:t>
      </w:r>
      <w:r>
        <w:rPr>
          <w:rStyle w:val="FontStyle13"/>
          <w:sz w:val="28"/>
          <w:szCs w:val="28"/>
        </w:rPr>
        <w:t>, начинающего преподавателя (мастера п/о)</w:t>
      </w:r>
      <w:r w:rsidRPr="007C5AF3">
        <w:rPr>
          <w:rStyle w:val="FontStyle13"/>
          <w:sz w:val="28"/>
          <w:szCs w:val="28"/>
        </w:rPr>
        <w:t xml:space="preserve"> других сотрудников колледжа. 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31.</w:t>
      </w:r>
      <w:r w:rsidRPr="007C5AF3">
        <w:rPr>
          <w:rStyle w:val="FontStyle13"/>
          <w:sz w:val="28"/>
          <w:szCs w:val="28"/>
        </w:rPr>
        <w:t xml:space="preserve"> Требовать у молодого специалиста</w:t>
      </w:r>
      <w:r>
        <w:rPr>
          <w:rStyle w:val="FontStyle13"/>
          <w:sz w:val="28"/>
          <w:szCs w:val="28"/>
        </w:rPr>
        <w:t>, начинающего преподавателя (мастера п/о)</w:t>
      </w:r>
      <w:r w:rsidRPr="007C5AF3">
        <w:rPr>
          <w:rStyle w:val="FontStyle13"/>
          <w:sz w:val="28"/>
          <w:szCs w:val="28"/>
        </w:rPr>
        <w:t xml:space="preserve"> планы учебных занятий, развернутый конспект лекций, наглядное, презентационное сопровождение учебного занятия, разнообразный раздаточный материал, самоанализ работы, посещения учебных занятий наставника и др. педагогов.</w:t>
      </w:r>
    </w:p>
    <w:p w:rsidR="003A55E5" w:rsidRPr="007C5AF3" w:rsidRDefault="003A55E5" w:rsidP="003A55E5">
      <w:pPr>
        <w:pStyle w:val="Style4"/>
        <w:widowControl/>
        <w:ind w:right="-1" w:firstLine="709"/>
        <w:jc w:val="both"/>
        <w:rPr>
          <w:rStyle w:val="FontStyle12"/>
          <w:sz w:val="28"/>
          <w:szCs w:val="28"/>
        </w:rPr>
      </w:pPr>
    </w:p>
    <w:p w:rsidR="003A55E5" w:rsidRDefault="003A55E5" w:rsidP="003A55E5">
      <w:pPr>
        <w:pStyle w:val="Style4"/>
        <w:widowControl/>
        <w:tabs>
          <w:tab w:val="left" w:pos="0"/>
        </w:tabs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Глава 7 </w:t>
      </w:r>
    </w:p>
    <w:p w:rsidR="003A55E5" w:rsidRDefault="003A55E5" w:rsidP="003A55E5">
      <w:pPr>
        <w:pStyle w:val="Style4"/>
        <w:widowControl/>
        <w:tabs>
          <w:tab w:val="left" w:pos="0"/>
        </w:tabs>
        <w:ind w:right="-1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ОБЯЗАННОСТИ МОЛОДОГО СПЕЦИАЛИСТА</w:t>
      </w:r>
      <w:r>
        <w:rPr>
          <w:rStyle w:val="FontStyle12"/>
          <w:sz w:val="28"/>
          <w:szCs w:val="28"/>
        </w:rPr>
        <w:t xml:space="preserve">, НАЧИНАЮЩЕГО ПЕДАГОГА </w:t>
      </w:r>
    </w:p>
    <w:p w:rsidR="003A55E5" w:rsidRPr="007C5AF3" w:rsidRDefault="003A55E5" w:rsidP="003A55E5">
      <w:pPr>
        <w:pStyle w:val="Style4"/>
        <w:widowControl/>
        <w:tabs>
          <w:tab w:val="left" w:pos="0"/>
        </w:tabs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5"/>
        <w:widowControl/>
        <w:tabs>
          <w:tab w:val="left" w:pos="149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32.</w:t>
      </w:r>
      <w:r w:rsidRPr="007C5AF3">
        <w:rPr>
          <w:rStyle w:val="FontStyle13"/>
          <w:sz w:val="28"/>
          <w:szCs w:val="28"/>
        </w:rPr>
        <w:t xml:space="preserve"> Изучать нормативные документы, определяющие его служебную деятельность, структуру, штаты, особенности деятельности колледжа и должностные обязанности.</w:t>
      </w:r>
    </w:p>
    <w:p w:rsidR="003A55E5" w:rsidRPr="007C5AF3" w:rsidRDefault="003A55E5" w:rsidP="003A55E5">
      <w:pPr>
        <w:pStyle w:val="Style5"/>
        <w:widowControl/>
        <w:tabs>
          <w:tab w:val="left" w:pos="149"/>
        </w:tabs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33. </w:t>
      </w:r>
      <w:r w:rsidRPr="007C5AF3">
        <w:rPr>
          <w:rStyle w:val="FontStyle13"/>
          <w:sz w:val="28"/>
          <w:szCs w:val="28"/>
        </w:rPr>
        <w:t>Постоянно повышать профессиональное мастерство, овладевать практическими навыками по занимаемой должности.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34. </w:t>
      </w:r>
      <w:r w:rsidRPr="007C5AF3">
        <w:rPr>
          <w:rStyle w:val="FontStyle13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35.</w:t>
      </w:r>
      <w:r w:rsidRPr="007C5AF3">
        <w:rPr>
          <w:rStyle w:val="FontStyle13"/>
          <w:sz w:val="28"/>
          <w:szCs w:val="28"/>
        </w:rPr>
        <w:t xml:space="preserve"> Совершенствовать свой образовательный и культурный уровень</w:t>
      </w:r>
      <w:r>
        <w:rPr>
          <w:rStyle w:val="FontStyle13"/>
          <w:sz w:val="28"/>
          <w:szCs w:val="28"/>
        </w:rPr>
        <w:t>.</w:t>
      </w:r>
      <w:r w:rsidRPr="007C5AF3">
        <w:rPr>
          <w:rStyle w:val="FontStyle13"/>
          <w:sz w:val="28"/>
          <w:szCs w:val="28"/>
        </w:rPr>
        <w:t xml:space="preserve"> </w:t>
      </w:r>
    </w:p>
    <w:p w:rsidR="003A55E5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36.</w:t>
      </w:r>
      <w:r w:rsidRPr="007C5AF3">
        <w:rPr>
          <w:rStyle w:val="FontStyle13"/>
          <w:sz w:val="28"/>
          <w:szCs w:val="28"/>
        </w:rPr>
        <w:t xml:space="preserve"> В установленные сроки отчитываться перед наставником.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37. Посещать занятия «Школы молодого педагога».</w:t>
      </w:r>
    </w:p>
    <w:p w:rsidR="003A55E5" w:rsidRDefault="003A55E5" w:rsidP="003A55E5">
      <w:pPr>
        <w:pStyle w:val="Style4"/>
        <w:widowControl/>
        <w:ind w:right="-1" w:firstLine="709"/>
        <w:jc w:val="both"/>
        <w:rPr>
          <w:rStyle w:val="FontStyle12"/>
          <w:sz w:val="28"/>
          <w:szCs w:val="28"/>
        </w:rPr>
      </w:pPr>
    </w:p>
    <w:p w:rsidR="003A55E5" w:rsidRDefault="003A55E5" w:rsidP="003A55E5">
      <w:pPr>
        <w:pStyle w:val="Style4"/>
        <w:widowControl/>
        <w:tabs>
          <w:tab w:val="left" w:pos="0"/>
        </w:tabs>
        <w:ind w:right="-1"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Глава 8 </w:t>
      </w:r>
    </w:p>
    <w:p w:rsidR="003A55E5" w:rsidRDefault="003A55E5" w:rsidP="003A55E5">
      <w:pPr>
        <w:pStyle w:val="Style4"/>
        <w:widowControl/>
        <w:tabs>
          <w:tab w:val="left" w:pos="0"/>
        </w:tabs>
        <w:ind w:right="-1" w:firstLine="709"/>
        <w:jc w:val="center"/>
        <w:rPr>
          <w:rStyle w:val="FontStyle12"/>
          <w:sz w:val="28"/>
          <w:szCs w:val="28"/>
        </w:rPr>
      </w:pPr>
      <w:r w:rsidRPr="007C5AF3">
        <w:rPr>
          <w:rStyle w:val="FontStyle12"/>
          <w:sz w:val="28"/>
          <w:szCs w:val="28"/>
        </w:rPr>
        <w:t>ПРАВА МОЛОДОГО СПЕЦИАЛИСТА</w:t>
      </w:r>
      <w:r>
        <w:rPr>
          <w:rStyle w:val="FontStyle12"/>
          <w:sz w:val="28"/>
          <w:szCs w:val="28"/>
        </w:rPr>
        <w:t xml:space="preserve">, НАЧИНАЮЩЕГО ПЕДАГОГА </w:t>
      </w:r>
    </w:p>
    <w:p w:rsidR="003A55E5" w:rsidRPr="007C5AF3" w:rsidRDefault="003A55E5" w:rsidP="003A55E5">
      <w:pPr>
        <w:pStyle w:val="Style4"/>
        <w:widowControl/>
        <w:tabs>
          <w:tab w:val="left" w:pos="0"/>
        </w:tabs>
        <w:ind w:right="-1" w:firstLine="709"/>
        <w:jc w:val="center"/>
        <w:rPr>
          <w:rStyle w:val="FontStyle12"/>
          <w:sz w:val="28"/>
          <w:szCs w:val="28"/>
        </w:rPr>
      </w:pP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38. </w:t>
      </w:r>
      <w:r w:rsidRPr="007C5AF3">
        <w:rPr>
          <w:rStyle w:val="FontStyle13"/>
          <w:sz w:val="28"/>
          <w:szCs w:val="28"/>
        </w:rPr>
        <w:t>Молодой специалист</w:t>
      </w:r>
      <w:r>
        <w:rPr>
          <w:rStyle w:val="FontStyle13"/>
          <w:sz w:val="28"/>
          <w:szCs w:val="28"/>
        </w:rPr>
        <w:t xml:space="preserve">, начинающий педагог </w:t>
      </w:r>
      <w:r w:rsidRPr="007C5AF3">
        <w:rPr>
          <w:rStyle w:val="FontStyle13"/>
          <w:sz w:val="28"/>
          <w:szCs w:val="28"/>
        </w:rPr>
        <w:t>имеет право: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38.1. в</w:t>
      </w:r>
      <w:r w:rsidRPr="007C5AF3">
        <w:rPr>
          <w:rStyle w:val="FontStyle13"/>
          <w:sz w:val="28"/>
          <w:szCs w:val="28"/>
        </w:rPr>
        <w:t>носить на рассмотрение администрации колледжа предложения по совершенствованию работы, связанной с наставничеством и его работой</w:t>
      </w:r>
      <w:r>
        <w:rPr>
          <w:rStyle w:val="FontStyle13"/>
          <w:sz w:val="28"/>
          <w:szCs w:val="28"/>
        </w:rPr>
        <w:t>;</w:t>
      </w:r>
    </w:p>
    <w:p w:rsidR="003A55E5" w:rsidRPr="007C5AF3" w:rsidRDefault="003A55E5" w:rsidP="003A55E5">
      <w:pPr>
        <w:pStyle w:val="Style7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38.2. з</w:t>
      </w:r>
      <w:r w:rsidRPr="007C5AF3">
        <w:rPr>
          <w:rStyle w:val="FontStyle13"/>
          <w:sz w:val="28"/>
          <w:szCs w:val="28"/>
        </w:rPr>
        <w:t>ащищать профессиональную честь и достоинство</w:t>
      </w:r>
      <w:r>
        <w:rPr>
          <w:rStyle w:val="FontStyle13"/>
          <w:sz w:val="28"/>
          <w:szCs w:val="28"/>
        </w:rPr>
        <w:t>;</w:t>
      </w:r>
    </w:p>
    <w:p w:rsidR="003A55E5" w:rsidRPr="007C5AF3" w:rsidRDefault="003A55E5" w:rsidP="003A55E5">
      <w:pPr>
        <w:pStyle w:val="Style8"/>
        <w:widowControl/>
        <w:spacing w:line="240" w:lineRule="auto"/>
        <w:ind w:right="-1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38.3. з</w:t>
      </w:r>
      <w:r w:rsidRPr="007C5AF3">
        <w:rPr>
          <w:rStyle w:val="FontStyle13"/>
          <w:sz w:val="28"/>
          <w:szCs w:val="28"/>
        </w:rPr>
        <w:t>накомиться с документами, содержащими оценку его работы, давать по ним объяснения.</w:t>
      </w:r>
    </w:p>
    <w:p w:rsidR="003A55E5" w:rsidRDefault="003A55E5" w:rsidP="003A55E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A55E5" w:rsidRDefault="003A55E5" w:rsidP="003A55E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9 </w:t>
      </w:r>
    </w:p>
    <w:p w:rsidR="003A55E5" w:rsidRDefault="003A55E5" w:rsidP="003A55E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7C5AF3">
        <w:rPr>
          <w:rFonts w:ascii="Times New Roman" w:hAnsi="Times New Roman"/>
          <w:sz w:val="28"/>
          <w:szCs w:val="28"/>
        </w:rPr>
        <w:t>ДОКУМЕНТЫ, РЕГЛАМЕНТИРУЮЩИЕ НАСТАВНИЧЕСТВО</w:t>
      </w:r>
    </w:p>
    <w:p w:rsidR="003A55E5" w:rsidRPr="007C5AF3" w:rsidRDefault="003A55E5" w:rsidP="003A55E5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A55E5" w:rsidRPr="007C5AF3" w:rsidRDefault="003A55E5" w:rsidP="003A55E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7C5AF3">
        <w:rPr>
          <w:rFonts w:ascii="Times New Roman" w:hAnsi="Times New Roman"/>
          <w:sz w:val="28"/>
          <w:szCs w:val="28"/>
        </w:rPr>
        <w:t>. Настоящее Положение.</w:t>
      </w:r>
    </w:p>
    <w:p w:rsidR="003A55E5" w:rsidRDefault="003A55E5" w:rsidP="003A55E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7C5AF3">
        <w:rPr>
          <w:rFonts w:ascii="Times New Roman" w:hAnsi="Times New Roman"/>
          <w:sz w:val="28"/>
          <w:szCs w:val="28"/>
        </w:rPr>
        <w:t>. Приказ директора об организации наставничества.</w:t>
      </w:r>
    </w:p>
    <w:p w:rsidR="003A55E5" w:rsidRDefault="003A55E5" w:rsidP="003A55E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3A55E5" w:rsidRPr="003272A1" w:rsidRDefault="003A55E5" w:rsidP="003A55E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3A55E5" w:rsidRPr="00004588" w:rsidRDefault="003A55E5" w:rsidP="003A55E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04588">
        <w:rPr>
          <w:rFonts w:ascii="Times New Roman" w:hAnsi="Times New Roman"/>
          <w:sz w:val="28"/>
          <w:szCs w:val="28"/>
        </w:rPr>
        <w:t>Обсуждено и одобрено</w:t>
      </w:r>
    </w:p>
    <w:p w:rsidR="003A55E5" w:rsidRPr="00004588" w:rsidRDefault="003A55E5" w:rsidP="003A55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04588">
        <w:rPr>
          <w:rFonts w:ascii="Times New Roman" w:hAnsi="Times New Roman"/>
          <w:sz w:val="28"/>
          <w:szCs w:val="28"/>
        </w:rPr>
        <w:t>ротокол заседания Совета</w:t>
      </w:r>
    </w:p>
    <w:p w:rsidR="003A55E5" w:rsidRPr="00004588" w:rsidRDefault="003A55E5" w:rsidP="003A55E5">
      <w:pPr>
        <w:spacing w:after="0"/>
        <w:rPr>
          <w:rFonts w:ascii="Times New Roman" w:hAnsi="Times New Roman"/>
          <w:sz w:val="28"/>
          <w:szCs w:val="28"/>
        </w:rPr>
      </w:pPr>
      <w:r w:rsidRPr="00004588">
        <w:rPr>
          <w:rFonts w:ascii="Times New Roman" w:hAnsi="Times New Roman"/>
          <w:sz w:val="28"/>
          <w:szCs w:val="28"/>
        </w:rPr>
        <w:t>учреждения образования «Бобруйский</w:t>
      </w:r>
    </w:p>
    <w:p w:rsidR="003A55E5" w:rsidRPr="00004588" w:rsidRDefault="003A55E5" w:rsidP="003A55E5">
      <w:pPr>
        <w:spacing w:after="0"/>
        <w:rPr>
          <w:rFonts w:ascii="Times New Roman" w:hAnsi="Times New Roman"/>
          <w:sz w:val="28"/>
          <w:szCs w:val="28"/>
        </w:rPr>
      </w:pPr>
      <w:r w:rsidRPr="00004588">
        <w:rPr>
          <w:rFonts w:ascii="Times New Roman" w:hAnsi="Times New Roman"/>
          <w:sz w:val="28"/>
          <w:szCs w:val="28"/>
        </w:rPr>
        <w:t>государственный технологический колледж»</w:t>
      </w:r>
    </w:p>
    <w:p w:rsidR="003A55E5" w:rsidRPr="00004588" w:rsidRDefault="003A55E5" w:rsidP="003A55E5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045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0045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15.09.</w:t>
      </w:r>
      <w:r w:rsidRPr="000045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3A55E5" w:rsidRDefault="003A55E5" w:rsidP="003A55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5E5" w:rsidRDefault="003A55E5" w:rsidP="003A55E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5E5" w:rsidRPr="00004588" w:rsidRDefault="003A55E5" w:rsidP="003A55E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086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5"/>
    <w:rsid w:val="003A55E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6ED1"/>
  <w15:chartTrackingRefBased/>
  <w15:docId w15:val="{1FC129E3-FBED-4267-9291-606562B7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55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55E5"/>
    <w:pPr>
      <w:widowControl w:val="0"/>
      <w:autoSpaceDE w:val="0"/>
      <w:autoSpaceDN w:val="0"/>
      <w:adjustRightInd w:val="0"/>
      <w:spacing w:after="0" w:line="278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55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55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55E5"/>
    <w:pPr>
      <w:widowControl w:val="0"/>
      <w:autoSpaceDE w:val="0"/>
      <w:autoSpaceDN w:val="0"/>
      <w:adjustRightInd w:val="0"/>
      <w:spacing w:after="0" w:line="83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55E5"/>
    <w:pPr>
      <w:widowControl w:val="0"/>
      <w:autoSpaceDE w:val="0"/>
      <w:autoSpaceDN w:val="0"/>
      <w:adjustRightInd w:val="0"/>
      <w:spacing w:after="0" w:line="566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55E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3A55E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A55E5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55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2024-09-11T04:08:00Z</dcterms:created>
  <dcterms:modified xsi:type="dcterms:W3CDTF">2024-09-11T04:09:00Z</dcterms:modified>
</cp:coreProperties>
</file>